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2B6E66" w14:textId="51EEF2AC" w:rsidR="001C5A02" w:rsidRPr="001C5A02" w:rsidRDefault="00072C63" w:rsidP="001C5A02">
      <w:pPr>
        <w:shd w:val="clear" w:color="auto" w:fill="FFFFFF"/>
        <w:spacing w:before="100" w:beforeAutospacing="1" w:after="100" w:afterAutospacing="1" w:line="240" w:lineRule="auto"/>
        <w:jc w:val="center"/>
        <w:outlineLvl w:val="0"/>
        <w:rPr>
          <w:rFonts w:ascii="Times New Roman" w:eastAsia="Times New Roman" w:hAnsi="Times New Roman" w:cs="Times New Roman"/>
          <w:b/>
          <w:bCs/>
          <w:color w:val="282828"/>
          <w:kern w:val="36"/>
          <w:sz w:val="32"/>
          <w:szCs w:val="32"/>
        </w:rPr>
      </w:pPr>
      <w:r w:rsidRPr="001C5A02">
        <w:rPr>
          <w:rFonts w:ascii="Times New Roman" w:eastAsia="Times New Roman" w:hAnsi="Times New Roman" w:cs="Times New Roman"/>
          <w:b/>
          <w:bCs/>
          <w:i/>
          <w:iCs/>
          <w:color w:val="282828"/>
          <w:kern w:val="36"/>
          <w:sz w:val="32"/>
          <w:szCs w:val="32"/>
        </w:rPr>
        <w:t>Koi Mil Gaya</w:t>
      </w:r>
      <w:r w:rsidR="001C5A02" w:rsidRPr="001C5A02">
        <w:rPr>
          <w:rFonts w:ascii="Times New Roman" w:eastAsia="Times New Roman" w:hAnsi="Times New Roman" w:cs="Times New Roman"/>
          <w:b/>
          <w:bCs/>
          <w:color w:val="282828"/>
          <w:kern w:val="36"/>
          <w:sz w:val="32"/>
          <w:szCs w:val="32"/>
        </w:rPr>
        <w:t>:</w:t>
      </w:r>
      <w:r w:rsidRPr="001C5A02">
        <w:rPr>
          <w:rFonts w:ascii="Times New Roman" w:eastAsia="Times New Roman" w:hAnsi="Times New Roman" w:cs="Times New Roman"/>
          <w:b/>
          <w:bCs/>
          <w:color w:val="282828"/>
          <w:kern w:val="36"/>
          <w:sz w:val="32"/>
          <w:szCs w:val="32"/>
        </w:rPr>
        <w:t xml:space="preserve"> A Review</w:t>
      </w:r>
    </w:p>
    <w:p w14:paraId="7027417B" w14:textId="6324BC39" w:rsidR="00072C63" w:rsidRPr="001C5A02" w:rsidRDefault="00FC5E76" w:rsidP="001C5A02">
      <w:pPr>
        <w:pStyle w:val="ListParagraph"/>
        <w:numPr>
          <w:ilvl w:val="0"/>
          <w:numId w:val="1"/>
        </w:numPr>
        <w:shd w:val="clear" w:color="auto" w:fill="FFFFFF"/>
        <w:spacing w:before="100" w:beforeAutospacing="1" w:after="100" w:afterAutospacing="1" w:line="240" w:lineRule="auto"/>
        <w:jc w:val="right"/>
        <w:outlineLvl w:val="0"/>
        <w:rPr>
          <w:rFonts w:ascii="Times New Roman" w:eastAsia="Times New Roman" w:hAnsi="Times New Roman" w:cs="Times New Roman"/>
          <w:color w:val="282828"/>
          <w:kern w:val="36"/>
          <w:sz w:val="28"/>
          <w:szCs w:val="28"/>
        </w:rPr>
      </w:pPr>
      <w:r w:rsidRPr="001C5A02">
        <w:rPr>
          <w:rFonts w:ascii="Times New Roman" w:eastAsia="Times New Roman" w:hAnsi="Times New Roman" w:cs="Times New Roman"/>
          <w:color w:val="282828"/>
          <w:kern w:val="36"/>
          <w:sz w:val="28"/>
          <w:szCs w:val="28"/>
        </w:rPr>
        <w:t>Dr. Srinarahari</w:t>
      </w:r>
    </w:p>
    <w:p w14:paraId="24252A2F"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b/>
          <w:bCs/>
          <w:color w:val="0A0A0A"/>
          <w:sz w:val="28"/>
          <w:szCs w:val="28"/>
        </w:rPr>
        <w:t>The Present Trend</w:t>
      </w:r>
    </w:p>
    <w:p w14:paraId="40D00B91" w14:textId="5C201CF9"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Though India has progressed in a number of regions, little progress has been done in the area of Science Fiction. Is it because, Indians lack the technology or are they interested only in profitable regions? The answer is in negative. India is mainly an agricultural country and here the </w:t>
      </w:r>
      <w:r w:rsidR="00FC5E76" w:rsidRPr="0014379E">
        <w:rPr>
          <w:rFonts w:ascii="Times New Roman" w:eastAsia="Times New Roman" w:hAnsi="Times New Roman" w:cs="Times New Roman"/>
          <w:color w:val="0A0A0A"/>
          <w:sz w:val="28"/>
          <w:szCs w:val="28"/>
        </w:rPr>
        <w:t>labor</w:t>
      </w:r>
      <w:r w:rsidRPr="0014379E">
        <w:rPr>
          <w:rFonts w:ascii="Times New Roman" w:eastAsia="Times New Roman" w:hAnsi="Times New Roman" w:cs="Times New Roman"/>
          <w:color w:val="0A0A0A"/>
          <w:sz w:val="28"/>
          <w:szCs w:val="28"/>
        </w:rPr>
        <w:t xml:space="preserve"> is cheap. Hence, the impact of industrialization is lately felt in this country. Due to the second wave of the movement in the eighties, India has shown tremendous progress in the software engineering, medical research and biotechnology.  In this regard, the SF movie </w:t>
      </w:r>
      <w:r w:rsidRPr="0014379E">
        <w:rPr>
          <w:rFonts w:ascii="Times New Roman" w:eastAsia="Times New Roman" w:hAnsi="Times New Roman" w:cs="Times New Roman"/>
          <w:i/>
          <w:iCs/>
          <w:color w:val="0A0A0A"/>
          <w:sz w:val="28"/>
          <w:szCs w:val="28"/>
        </w:rPr>
        <w:t>Koi Mil Gaya</w:t>
      </w:r>
      <w:r w:rsidRPr="0014379E">
        <w:rPr>
          <w:rFonts w:ascii="Times New Roman" w:eastAsia="Times New Roman" w:hAnsi="Times New Roman" w:cs="Times New Roman"/>
          <w:color w:val="0A0A0A"/>
          <w:sz w:val="28"/>
          <w:szCs w:val="28"/>
        </w:rPr>
        <w:t> (directed by Rakesh Roshan) is a milestone in the path of progress of the country.</w:t>
      </w:r>
    </w:p>
    <w:p w14:paraId="08587FE3"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b/>
          <w:bCs/>
          <w:color w:val="0A0A0A"/>
          <w:sz w:val="28"/>
          <w:szCs w:val="28"/>
        </w:rPr>
        <w:t>Mythological films</w:t>
      </w:r>
    </w:p>
    <w:p w14:paraId="462EE282" w14:textId="47262B9B"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Before discussing about the film, let us have a background about the mythological films. Filmmakers in India have produced a number of mythological films in various Indian languages. For example, the Hindu epics – the </w:t>
      </w:r>
      <w:r w:rsidRPr="0014379E">
        <w:rPr>
          <w:rFonts w:ascii="Times New Roman" w:eastAsia="Times New Roman" w:hAnsi="Times New Roman" w:cs="Times New Roman"/>
          <w:i/>
          <w:iCs/>
          <w:color w:val="0A0A0A"/>
          <w:sz w:val="28"/>
          <w:szCs w:val="28"/>
        </w:rPr>
        <w:t>Ramayana</w:t>
      </w:r>
      <w:r w:rsidRPr="0014379E">
        <w:rPr>
          <w:rFonts w:ascii="Times New Roman" w:eastAsia="Times New Roman" w:hAnsi="Times New Roman" w:cs="Times New Roman"/>
          <w:color w:val="0A0A0A"/>
          <w:sz w:val="28"/>
          <w:szCs w:val="28"/>
        </w:rPr>
        <w:t> and the </w:t>
      </w:r>
      <w:r w:rsidR="00FC5E76" w:rsidRPr="0014379E">
        <w:rPr>
          <w:rFonts w:ascii="Times New Roman" w:eastAsia="Times New Roman" w:hAnsi="Times New Roman" w:cs="Times New Roman"/>
          <w:i/>
          <w:iCs/>
          <w:color w:val="0A0A0A"/>
          <w:sz w:val="28"/>
          <w:szCs w:val="28"/>
        </w:rPr>
        <w:t>Mahabharata</w:t>
      </w:r>
      <w:r w:rsidRPr="0014379E">
        <w:rPr>
          <w:rFonts w:ascii="Times New Roman" w:eastAsia="Times New Roman" w:hAnsi="Times New Roman" w:cs="Times New Roman"/>
          <w:color w:val="0A0A0A"/>
          <w:sz w:val="28"/>
          <w:szCs w:val="28"/>
        </w:rPr>
        <w:t xml:space="preserve"> are the rich storehouses of myth and magic. The filmgoers are reminded of many magical instances like the war scenes, the magic carpets, the magical rods, and others. In the early days of talkie movies, fantasy/magic oriented films were produced and directed by </w:t>
      </w:r>
      <w:r w:rsidR="00FC5E76" w:rsidRPr="0014379E">
        <w:rPr>
          <w:rFonts w:ascii="Times New Roman" w:eastAsia="Times New Roman" w:hAnsi="Times New Roman" w:cs="Times New Roman"/>
          <w:color w:val="0A0A0A"/>
          <w:sz w:val="28"/>
          <w:szCs w:val="28"/>
        </w:rPr>
        <w:t>Mr. Vittalacharya</w:t>
      </w:r>
      <w:r w:rsidRPr="0014379E">
        <w:rPr>
          <w:rFonts w:ascii="Times New Roman" w:eastAsia="Times New Roman" w:hAnsi="Times New Roman" w:cs="Times New Roman"/>
          <w:color w:val="0A0A0A"/>
          <w:sz w:val="28"/>
          <w:szCs w:val="28"/>
        </w:rPr>
        <w:t>. Originally these films were made in Telugu and later were dubbed into other Indian language movies.</w:t>
      </w:r>
    </w:p>
    <w:p w14:paraId="0FB4742A" w14:textId="711BF324"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The exquisite architectural structures are described in the </w:t>
      </w:r>
      <w:r w:rsidR="00FC5E76" w:rsidRPr="0014379E">
        <w:rPr>
          <w:rFonts w:ascii="Times New Roman" w:eastAsia="Times New Roman" w:hAnsi="Times New Roman" w:cs="Times New Roman"/>
          <w:i/>
          <w:iCs/>
          <w:color w:val="0A0A0A"/>
          <w:sz w:val="28"/>
          <w:szCs w:val="28"/>
        </w:rPr>
        <w:t>Mahabharata</w:t>
      </w:r>
      <w:r w:rsidRPr="0014379E">
        <w:rPr>
          <w:rFonts w:ascii="Times New Roman" w:eastAsia="Times New Roman" w:hAnsi="Times New Roman" w:cs="Times New Roman"/>
          <w:i/>
          <w:iCs/>
          <w:color w:val="0A0A0A"/>
          <w:sz w:val="28"/>
          <w:szCs w:val="28"/>
        </w:rPr>
        <w:t>.</w:t>
      </w:r>
      <w:r w:rsidRPr="0014379E">
        <w:rPr>
          <w:rFonts w:ascii="Times New Roman" w:eastAsia="Times New Roman" w:hAnsi="Times New Roman" w:cs="Times New Roman"/>
          <w:color w:val="0A0A0A"/>
          <w:sz w:val="28"/>
          <w:szCs w:val="28"/>
        </w:rPr>
        <w:t> On the one hand, it also describes at length the floors like glass and water, which is often, confused one for the other. On the other hand, there is the description of a palace built out of wax. In addition, films of this kind have rightly acknowledged the expertise of the ancient architect Vishwakarma (a mythical character).</w:t>
      </w:r>
    </w:p>
    <w:p w14:paraId="18D9280E" w14:textId="656E6DE8"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The films in the sixties have shown imaginary worlds with imaginary beings like the paradise, the </w:t>
      </w:r>
      <w:r w:rsidRPr="0014379E">
        <w:rPr>
          <w:rFonts w:ascii="Times New Roman" w:eastAsia="Times New Roman" w:hAnsi="Times New Roman" w:cs="Times New Roman"/>
          <w:i/>
          <w:iCs/>
          <w:color w:val="0A0A0A"/>
          <w:sz w:val="28"/>
          <w:szCs w:val="28"/>
        </w:rPr>
        <w:t>pathala</w:t>
      </w:r>
      <w:r w:rsidRPr="0014379E">
        <w:rPr>
          <w:rFonts w:ascii="Times New Roman" w:eastAsia="Times New Roman" w:hAnsi="Times New Roman" w:cs="Times New Roman"/>
          <w:color w:val="0A0A0A"/>
          <w:sz w:val="28"/>
          <w:szCs w:val="28"/>
        </w:rPr>
        <w:t xml:space="preserve"> (an imaginary world in the </w:t>
      </w:r>
      <w:r w:rsidR="00FC5E76" w:rsidRPr="0014379E">
        <w:rPr>
          <w:rFonts w:ascii="Times New Roman" w:eastAsia="Times New Roman" w:hAnsi="Times New Roman" w:cs="Times New Roman"/>
          <w:color w:val="0A0A0A"/>
          <w:sz w:val="28"/>
          <w:szCs w:val="28"/>
        </w:rPr>
        <w:t>center</w:t>
      </w:r>
      <w:r w:rsidRPr="0014379E">
        <w:rPr>
          <w:rFonts w:ascii="Times New Roman" w:eastAsia="Times New Roman" w:hAnsi="Times New Roman" w:cs="Times New Roman"/>
          <w:color w:val="0A0A0A"/>
          <w:sz w:val="28"/>
          <w:szCs w:val="28"/>
        </w:rPr>
        <w:t xml:space="preserve"> of the Earth), the fairy worlds like </w:t>
      </w:r>
      <w:r w:rsidRPr="0014379E">
        <w:rPr>
          <w:rFonts w:ascii="Times New Roman" w:eastAsia="Times New Roman" w:hAnsi="Times New Roman" w:cs="Times New Roman"/>
          <w:i/>
          <w:iCs/>
          <w:color w:val="0A0A0A"/>
          <w:sz w:val="28"/>
          <w:szCs w:val="28"/>
        </w:rPr>
        <w:t>Gandharva</w:t>
      </w:r>
      <w:r w:rsidRPr="0014379E">
        <w:rPr>
          <w:rFonts w:ascii="Times New Roman" w:eastAsia="Times New Roman" w:hAnsi="Times New Roman" w:cs="Times New Roman"/>
          <w:color w:val="0A0A0A"/>
          <w:sz w:val="28"/>
          <w:szCs w:val="28"/>
        </w:rPr>
        <w:t> lok (lok means world), </w:t>
      </w:r>
      <w:r w:rsidRPr="0014379E">
        <w:rPr>
          <w:rFonts w:ascii="Times New Roman" w:eastAsia="Times New Roman" w:hAnsi="Times New Roman" w:cs="Times New Roman"/>
          <w:i/>
          <w:iCs/>
          <w:color w:val="0A0A0A"/>
          <w:sz w:val="28"/>
          <w:szCs w:val="28"/>
        </w:rPr>
        <w:t>Yaksha</w:t>
      </w:r>
      <w:r w:rsidRPr="0014379E">
        <w:rPr>
          <w:rFonts w:ascii="Times New Roman" w:eastAsia="Times New Roman" w:hAnsi="Times New Roman" w:cs="Times New Roman"/>
          <w:color w:val="0A0A0A"/>
          <w:sz w:val="28"/>
          <w:szCs w:val="28"/>
        </w:rPr>
        <w:t> lok, </w:t>
      </w:r>
      <w:r w:rsidRPr="0014379E">
        <w:rPr>
          <w:rFonts w:ascii="Times New Roman" w:eastAsia="Times New Roman" w:hAnsi="Times New Roman" w:cs="Times New Roman"/>
          <w:i/>
          <w:iCs/>
          <w:color w:val="0A0A0A"/>
          <w:sz w:val="28"/>
          <w:szCs w:val="28"/>
        </w:rPr>
        <w:t>Kinnara</w:t>
      </w:r>
      <w:r w:rsidRPr="0014379E">
        <w:rPr>
          <w:rFonts w:ascii="Times New Roman" w:eastAsia="Times New Roman" w:hAnsi="Times New Roman" w:cs="Times New Roman"/>
          <w:color w:val="0A0A0A"/>
          <w:sz w:val="28"/>
          <w:szCs w:val="28"/>
        </w:rPr>
        <w:t> lok, </w:t>
      </w:r>
      <w:r w:rsidRPr="0014379E">
        <w:rPr>
          <w:rFonts w:ascii="Times New Roman" w:eastAsia="Times New Roman" w:hAnsi="Times New Roman" w:cs="Times New Roman"/>
          <w:i/>
          <w:iCs/>
          <w:color w:val="0A0A0A"/>
          <w:sz w:val="28"/>
          <w:szCs w:val="28"/>
        </w:rPr>
        <w:t>Mathsya</w:t>
      </w:r>
      <w:r w:rsidRPr="0014379E">
        <w:rPr>
          <w:rFonts w:ascii="Times New Roman" w:eastAsia="Times New Roman" w:hAnsi="Times New Roman" w:cs="Times New Roman"/>
          <w:color w:val="0A0A0A"/>
          <w:sz w:val="28"/>
          <w:szCs w:val="28"/>
        </w:rPr>
        <w:t> lok ((Underwater world in which the aquatic beings have human bodies in their upper part and the lower part resembles the scales of fishes. They usually have divine qualities), </w:t>
      </w:r>
      <w:r w:rsidRPr="0014379E">
        <w:rPr>
          <w:rFonts w:ascii="Times New Roman" w:eastAsia="Times New Roman" w:hAnsi="Times New Roman" w:cs="Times New Roman"/>
          <w:i/>
          <w:iCs/>
          <w:color w:val="0A0A0A"/>
          <w:sz w:val="28"/>
          <w:szCs w:val="28"/>
        </w:rPr>
        <w:t>Chandra</w:t>
      </w:r>
      <w:r w:rsidRPr="0014379E">
        <w:rPr>
          <w:rFonts w:ascii="Times New Roman" w:eastAsia="Times New Roman" w:hAnsi="Times New Roman" w:cs="Times New Roman"/>
          <w:color w:val="0A0A0A"/>
          <w:sz w:val="28"/>
          <w:szCs w:val="28"/>
        </w:rPr>
        <w:t> lok (the Moon), </w:t>
      </w:r>
      <w:r w:rsidRPr="0014379E">
        <w:rPr>
          <w:rFonts w:ascii="Times New Roman" w:eastAsia="Times New Roman" w:hAnsi="Times New Roman" w:cs="Times New Roman"/>
          <w:i/>
          <w:iCs/>
          <w:color w:val="0A0A0A"/>
          <w:sz w:val="28"/>
          <w:szCs w:val="28"/>
        </w:rPr>
        <w:t>Naga</w:t>
      </w:r>
      <w:r w:rsidRPr="0014379E">
        <w:rPr>
          <w:rFonts w:ascii="Times New Roman" w:eastAsia="Times New Roman" w:hAnsi="Times New Roman" w:cs="Times New Roman"/>
          <w:color w:val="0A0A0A"/>
          <w:sz w:val="28"/>
          <w:szCs w:val="28"/>
        </w:rPr>
        <w:t xml:space="preserve"> lok (The world of snakes) and others. Indian myths usually are associated with the coexistence of human beings with other forms of life. For </w:t>
      </w:r>
      <w:r w:rsidRPr="0014379E">
        <w:rPr>
          <w:rFonts w:ascii="Times New Roman" w:eastAsia="Times New Roman" w:hAnsi="Times New Roman" w:cs="Times New Roman"/>
          <w:color w:val="0A0A0A"/>
          <w:sz w:val="28"/>
          <w:szCs w:val="28"/>
        </w:rPr>
        <w:lastRenderedPageBreak/>
        <w:t>example, one can visit any Hindu temple, it can be observed that the Hindu gods are created with the combinations of man/women bodies with the faces of elephants, lions, pigs, monkeys, and others. The female gods are of two types namely, divine and awesome. Invariably, the second type of gods is endowed with a variety of weapons holding each in of their ten hands. Each god has his/her own vehicle like varying from lion to mouse. </w:t>
      </w:r>
      <w:r w:rsidRPr="0014379E">
        <w:rPr>
          <w:rFonts w:ascii="Times New Roman" w:eastAsia="Times New Roman" w:hAnsi="Times New Roman" w:cs="Times New Roman"/>
          <w:i/>
          <w:iCs/>
          <w:color w:val="0A0A0A"/>
          <w:sz w:val="28"/>
          <w:szCs w:val="28"/>
        </w:rPr>
        <w:t>Dashavathara</w:t>
      </w:r>
      <w:r w:rsidRPr="0014379E">
        <w:rPr>
          <w:rFonts w:ascii="Times New Roman" w:eastAsia="Times New Roman" w:hAnsi="Times New Roman" w:cs="Times New Roman"/>
          <w:color w:val="0A0A0A"/>
          <w:sz w:val="28"/>
          <w:szCs w:val="28"/>
        </w:rPr>
        <w:t> a film produced in all the Indian languages describe the ten </w:t>
      </w:r>
      <w:r w:rsidRPr="0014379E">
        <w:rPr>
          <w:rFonts w:ascii="Times New Roman" w:eastAsia="Times New Roman" w:hAnsi="Times New Roman" w:cs="Times New Roman"/>
          <w:i/>
          <w:iCs/>
          <w:color w:val="0A0A0A"/>
          <w:sz w:val="28"/>
          <w:szCs w:val="28"/>
        </w:rPr>
        <w:t>avatars </w:t>
      </w:r>
      <w:r w:rsidRPr="0014379E">
        <w:rPr>
          <w:rFonts w:ascii="Times New Roman" w:eastAsia="Times New Roman" w:hAnsi="Times New Roman" w:cs="Times New Roman"/>
          <w:color w:val="0A0A0A"/>
          <w:sz w:val="28"/>
          <w:szCs w:val="28"/>
        </w:rPr>
        <w:t>(reincarnation) of the god Vishnu. In each of his </w:t>
      </w:r>
      <w:r w:rsidRPr="0014379E">
        <w:rPr>
          <w:rFonts w:ascii="Times New Roman" w:eastAsia="Times New Roman" w:hAnsi="Times New Roman" w:cs="Times New Roman"/>
          <w:i/>
          <w:iCs/>
          <w:color w:val="0A0A0A"/>
          <w:sz w:val="28"/>
          <w:szCs w:val="28"/>
        </w:rPr>
        <w:t>avatar</w:t>
      </w:r>
      <w:r w:rsidRPr="0014379E">
        <w:rPr>
          <w:rFonts w:ascii="Times New Roman" w:eastAsia="Times New Roman" w:hAnsi="Times New Roman" w:cs="Times New Roman"/>
          <w:color w:val="0A0A0A"/>
          <w:sz w:val="28"/>
          <w:szCs w:val="28"/>
        </w:rPr>
        <w:t> the god kills the evil and protects the good. Just like the Science fiction themes, the evil used to be monsters (the aliens in sci-fi- non-human in form) and the good used to be the human beings but with an exception. They are invariably the devotees of that particular god or goddess.</w:t>
      </w:r>
    </w:p>
    <w:p w14:paraId="5DE26EC9" w14:textId="2D8E066A"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The concept of air travel could be traced back to the depiction </w:t>
      </w:r>
      <w:r w:rsidR="00FC5E76" w:rsidRPr="0014379E">
        <w:rPr>
          <w:rFonts w:ascii="Times New Roman" w:eastAsia="Times New Roman" w:hAnsi="Times New Roman" w:cs="Times New Roman"/>
          <w:color w:val="0A0A0A"/>
          <w:sz w:val="28"/>
          <w:szCs w:val="28"/>
        </w:rPr>
        <w:t>of ‘</w:t>
      </w:r>
      <w:r w:rsidRPr="0014379E">
        <w:rPr>
          <w:rFonts w:ascii="Times New Roman" w:eastAsia="Times New Roman" w:hAnsi="Times New Roman" w:cs="Times New Roman"/>
          <w:color w:val="0A0A0A"/>
          <w:sz w:val="28"/>
          <w:szCs w:val="28"/>
        </w:rPr>
        <w:t>pushpaka vimana’ (The earliest record in the history of humankind – the airplane belonging to the richest among the Hindu gods – Kubera- in the </w:t>
      </w:r>
      <w:r w:rsidRPr="0014379E">
        <w:rPr>
          <w:rFonts w:ascii="Times New Roman" w:eastAsia="Times New Roman" w:hAnsi="Times New Roman" w:cs="Times New Roman"/>
          <w:i/>
          <w:iCs/>
          <w:color w:val="0A0A0A"/>
          <w:sz w:val="28"/>
          <w:szCs w:val="28"/>
        </w:rPr>
        <w:t>Ramayana</w:t>
      </w:r>
      <w:r w:rsidRPr="0014379E">
        <w:rPr>
          <w:rFonts w:ascii="Times New Roman" w:eastAsia="Times New Roman" w:hAnsi="Times New Roman" w:cs="Times New Roman"/>
          <w:color w:val="0A0A0A"/>
          <w:sz w:val="28"/>
          <w:szCs w:val="28"/>
        </w:rPr>
        <w:t>). Technological gadgets and vehicles like magical carpets, a sofa, a cot and others were made use of in films where men were required to transport them to the other worlds. In most of the films a few lines of incantation of Vedic hymns were sufficient to transport the protagonist, saints, and gods, representatives of gods from one world to the other. Interstellar travel is very common in these mythological films. In fact, Narada a character in those films is often addressed as </w:t>
      </w:r>
      <w:r w:rsidR="00FC5E76" w:rsidRPr="0014379E">
        <w:rPr>
          <w:rFonts w:ascii="Times New Roman" w:eastAsia="Times New Roman" w:hAnsi="Times New Roman" w:cs="Times New Roman"/>
          <w:i/>
          <w:iCs/>
          <w:color w:val="0A0A0A"/>
          <w:sz w:val="28"/>
          <w:szCs w:val="28"/>
        </w:rPr>
        <w:t>Trilok</w:t>
      </w:r>
      <w:r w:rsidRPr="0014379E">
        <w:rPr>
          <w:rFonts w:ascii="Times New Roman" w:eastAsia="Times New Roman" w:hAnsi="Times New Roman" w:cs="Times New Roman"/>
          <w:i/>
          <w:iCs/>
          <w:color w:val="0A0A0A"/>
          <w:sz w:val="28"/>
          <w:szCs w:val="28"/>
        </w:rPr>
        <w:t xml:space="preserve"> sanchari</w:t>
      </w:r>
      <w:r w:rsidRPr="0014379E">
        <w:rPr>
          <w:rFonts w:ascii="Times New Roman" w:eastAsia="Times New Roman" w:hAnsi="Times New Roman" w:cs="Times New Roman"/>
          <w:color w:val="0A0A0A"/>
          <w:sz w:val="28"/>
          <w:szCs w:val="28"/>
        </w:rPr>
        <w:t>– meaning thereby one who could travel in all the three conventional worlds, namely, the Earth, Paradise and the Hell or the underground world. </w:t>
      </w:r>
      <w:r w:rsidRPr="0014379E">
        <w:rPr>
          <w:rFonts w:ascii="Times New Roman" w:eastAsia="Times New Roman" w:hAnsi="Times New Roman" w:cs="Times New Roman"/>
          <w:i/>
          <w:iCs/>
          <w:color w:val="0A0A0A"/>
          <w:sz w:val="28"/>
          <w:szCs w:val="28"/>
        </w:rPr>
        <w:t>Makkala Sainya</w:t>
      </w:r>
      <w:r w:rsidRPr="0014379E">
        <w:rPr>
          <w:rFonts w:ascii="Times New Roman" w:eastAsia="Times New Roman" w:hAnsi="Times New Roman" w:cs="Times New Roman"/>
          <w:color w:val="0A0A0A"/>
          <w:sz w:val="28"/>
          <w:szCs w:val="28"/>
        </w:rPr>
        <w:t> is the first social Kannada movie in which travel to the Moon and life on the satellite is depicted ridiculously.</w:t>
      </w:r>
    </w:p>
    <w:p w14:paraId="52C0FCB8" w14:textId="1808E9C3"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The time-travel concept of H.</w:t>
      </w:r>
      <w:r w:rsidR="00FC5E76" w:rsidRPr="0014379E">
        <w:rPr>
          <w:rFonts w:ascii="Times New Roman" w:eastAsia="Times New Roman" w:hAnsi="Times New Roman" w:cs="Times New Roman"/>
          <w:color w:val="0A0A0A"/>
          <w:sz w:val="28"/>
          <w:szCs w:val="28"/>
        </w:rPr>
        <w:t>G. Wells</w:t>
      </w:r>
      <w:r w:rsidRPr="0014379E">
        <w:rPr>
          <w:rFonts w:ascii="Times New Roman" w:eastAsia="Times New Roman" w:hAnsi="Times New Roman" w:cs="Times New Roman"/>
          <w:color w:val="0A0A0A"/>
          <w:sz w:val="28"/>
          <w:szCs w:val="28"/>
        </w:rPr>
        <w:t xml:space="preserve">’ time machine is made use of in a Telugu language – spoken in the southern state of Andhra Pradesh – film named “Adithya”. The protagonist goes back to the court of the king Krishnadevaraya who had ruled the Vijayanagar Empire. They have also shown us the war weapons, which could chase the antagonist and instantaneously kill him wherever he might be. The </w:t>
      </w:r>
      <w:r w:rsidR="00FC5E76" w:rsidRPr="0014379E">
        <w:rPr>
          <w:rFonts w:ascii="Times New Roman" w:eastAsia="Times New Roman" w:hAnsi="Times New Roman" w:cs="Times New Roman"/>
          <w:color w:val="0A0A0A"/>
          <w:sz w:val="28"/>
          <w:szCs w:val="28"/>
        </w:rPr>
        <w:t>well-known</w:t>
      </w:r>
      <w:r w:rsidRPr="0014379E">
        <w:rPr>
          <w:rFonts w:ascii="Times New Roman" w:eastAsia="Times New Roman" w:hAnsi="Times New Roman" w:cs="Times New Roman"/>
          <w:color w:val="0A0A0A"/>
          <w:sz w:val="28"/>
          <w:szCs w:val="28"/>
        </w:rPr>
        <w:t xml:space="preserve"> among them is Vishnu Chakra- the circular disc weapon of god Vishnu – the preserver of human beings. (Brahma is the creator and Eshwara is the destroyer according to the Hindu mythology.) Each war scene has the special effects in which they have exhibited weapons, which could bring rain, fire, and total destruction.</w:t>
      </w:r>
    </w:p>
    <w:p w14:paraId="50AC07AB" w14:textId="7BF26702"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In the </w:t>
      </w:r>
      <w:r w:rsidRPr="0014379E">
        <w:rPr>
          <w:rFonts w:ascii="Times New Roman" w:eastAsia="Times New Roman" w:hAnsi="Times New Roman" w:cs="Times New Roman"/>
          <w:i/>
          <w:iCs/>
          <w:color w:val="0A0A0A"/>
          <w:sz w:val="28"/>
          <w:szCs w:val="28"/>
        </w:rPr>
        <w:t>Mahabharath</w:t>
      </w:r>
      <w:r w:rsidRPr="0014379E">
        <w:rPr>
          <w:rFonts w:ascii="Times New Roman" w:eastAsia="Times New Roman" w:hAnsi="Times New Roman" w:cs="Times New Roman"/>
          <w:color w:val="0A0A0A"/>
          <w:sz w:val="28"/>
          <w:szCs w:val="28"/>
        </w:rPr>
        <w:t>, though the</w:t>
      </w:r>
      <w:r w:rsidRPr="0014379E">
        <w:rPr>
          <w:rFonts w:ascii="Times New Roman" w:eastAsia="Times New Roman" w:hAnsi="Times New Roman" w:cs="Times New Roman"/>
          <w:i/>
          <w:iCs/>
          <w:color w:val="0A0A0A"/>
          <w:sz w:val="28"/>
          <w:szCs w:val="28"/>
        </w:rPr>
        <w:t> </w:t>
      </w:r>
      <w:r w:rsidRPr="0014379E">
        <w:rPr>
          <w:rFonts w:ascii="Times New Roman" w:eastAsia="Times New Roman" w:hAnsi="Times New Roman" w:cs="Times New Roman"/>
          <w:color w:val="0A0A0A"/>
          <w:sz w:val="28"/>
          <w:szCs w:val="28"/>
        </w:rPr>
        <w:t xml:space="preserve">King Dritharashtra is visually handicapped, he is endowed with special powers at the time of the war. His </w:t>
      </w:r>
      <w:r w:rsidR="00FC5E76" w:rsidRPr="0014379E">
        <w:rPr>
          <w:rFonts w:ascii="Times New Roman" w:eastAsia="Times New Roman" w:hAnsi="Times New Roman" w:cs="Times New Roman"/>
          <w:color w:val="0A0A0A"/>
          <w:sz w:val="28"/>
          <w:szCs w:val="28"/>
        </w:rPr>
        <w:t>half-brother</w:t>
      </w:r>
      <w:r w:rsidRPr="0014379E">
        <w:rPr>
          <w:rFonts w:ascii="Times New Roman" w:eastAsia="Times New Roman" w:hAnsi="Times New Roman" w:cs="Times New Roman"/>
          <w:color w:val="0A0A0A"/>
          <w:sz w:val="28"/>
          <w:szCs w:val="28"/>
        </w:rPr>
        <w:t xml:space="preserve"> Sanjaya makes the king to witness war as if it was like the live telecast of Iran-Iraq war.</w:t>
      </w:r>
    </w:p>
    <w:p w14:paraId="72AF0961" w14:textId="0912728E"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lastRenderedPageBreak/>
        <w:t>In addition, one can recall the use of science and technology in films while showing the use of different kinds of arrows used in war. These arrows have shown how much destruction they could make to the opponents. They could bring instantaneous rain, fire and could have split the Earth or the sky into a number of pieces. There were arrows, which could also bring total destruction. On the contrary, the arrows of the protagonist could neutralize the effect. In a social entertaining film </w:t>
      </w:r>
      <w:r w:rsidRPr="0014379E">
        <w:rPr>
          <w:rFonts w:ascii="Times New Roman" w:eastAsia="Times New Roman" w:hAnsi="Times New Roman" w:cs="Times New Roman"/>
          <w:i/>
          <w:iCs/>
          <w:color w:val="0A0A0A"/>
          <w:sz w:val="28"/>
          <w:szCs w:val="28"/>
        </w:rPr>
        <w:t>Muqabla,</w:t>
      </w:r>
      <w:r w:rsidRPr="0014379E">
        <w:rPr>
          <w:rFonts w:ascii="Times New Roman" w:eastAsia="Times New Roman" w:hAnsi="Times New Roman" w:cs="Times New Roman"/>
          <w:color w:val="0A0A0A"/>
          <w:sz w:val="28"/>
          <w:szCs w:val="28"/>
        </w:rPr>
        <w:t xml:space="preserve"> particularly in the sequence in which there is the title song, one can see a transformation of the man into a machine and vice versa. Thus, technology plays an important </w:t>
      </w:r>
      <w:r w:rsidR="00FC5E76" w:rsidRPr="0014379E">
        <w:rPr>
          <w:rFonts w:ascii="Times New Roman" w:eastAsia="Times New Roman" w:hAnsi="Times New Roman" w:cs="Times New Roman"/>
          <w:color w:val="0A0A0A"/>
          <w:sz w:val="28"/>
          <w:szCs w:val="28"/>
        </w:rPr>
        <w:t>role</w:t>
      </w:r>
      <w:r w:rsidRPr="0014379E">
        <w:rPr>
          <w:rFonts w:ascii="Times New Roman" w:eastAsia="Times New Roman" w:hAnsi="Times New Roman" w:cs="Times New Roman"/>
          <w:color w:val="0A0A0A"/>
          <w:sz w:val="28"/>
          <w:szCs w:val="28"/>
        </w:rPr>
        <w:t xml:space="preserve"> in the films.</w:t>
      </w:r>
    </w:p>
    <w:p w14:paraId="4007BB69"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People have witnessed a film named </w:t>
      </w:r>
      <w:r w:rsidRPr="0014379E">
        <w:rPr>
          <w:rFonts w:ascii="Times New Roman" w:eastAsia="Times New Roman" w:hAnsi="Times New Roman" w:cs="Times New Roman"/>
          <w:i/>
          <w:iCs/>
          <w:color w:val="0A0A0A"/>
          <w:sz w:val="28"/>
          <w:szCs w:val="28"/>
        </w:rPr>
        <w:t>paras mani (</w:t>
      </w:r>
      <w:r w:rsidRPr="0014379E">
        <w:rPr>
          <w:rFonts w:ascii="Times New Roman" w:eastAsia="Times New Roman" w:hAnsi="Times New Roman" w:cs="Times New Roman"/>
          <w:color w:val="0A0A0A"/>
          <w:sz w:val="28"/>
          <w:szCs w:val="28"/>
        </w:rPr>
        <w:t>meaning thereby a precious stone) in which paras mani could bring back life and restore youth.  Similarly, a number of films have focused on longevity of life and reincarnation.  The prolongation of life span could be witnessed if one studies the character of Bhishma. Similarly, the body could also expand as per the need of the hour. To cite a few examples, study the character of Hanuman in the </w:t>
      </w:r>
      <w:r w:rsidRPr="0014379E">
        <w:rPr>
          <w:rFonts w:ascii="Times New Roman" w:eastAsia="Times New Roman" w:hAnsi="Times New Roman" w:cs="Times New Roman"/>
          <w:i/>
          <w:iCs/>
          <w:color w:val="0A0A0A"/>
          <w:sz w:val="28"/>
          <w:szCs w:val="28"/>
        </w:rPr>
        <w:t>Ramayana</w:t>
      </w:r>
      <w:r w:rsidRPr="0014379E">
        <w:rPr>
          <w:rFonts w:ascii="Times New Roman" w:eastAsia="Times New Roman" w:hAnsi="Times New Roman" w:cs="Times New Roman"/>
          <w:color w:val="0A0A0A"/>
          <w:sz w:val="28"/>
          <w:szCs w:val="28"/>
        </w:rPr>
        <w:t> (His tail expands to unlimited length at the court of Ravana in Srilanka); the Vishwaroopa darshan of Lord Krishna in </w:t>
      </w:r>
      <w:r w:rsidRPr="0014379E">
        <w:rPr>
          <w:rFonts w:ascii="Times New Roman" w:eastAsia="Times New Roman" w:hAnsi="Times New Roman" w:cs="Times New Roman"/>
          <w:i/>
          <w:iCs/>
          <w:color w:val="0A0A0A"/>
          <w:sz w:val="28"/>
          <w:szCs w:val="28"/>
        </w:rPr>
        <w:t>Bhagawatha</w:t>
      </w:r>
      <w:r w:rsidRPr="0014379E">
        <w:rPr>
          <w:rFonts w:ascii="Times New Roman" w:eastAsia="Times New Roman" w:hAnsi="Times New Roman" w:cs="Times New Roman"/>
          <w:color w:val="0A0A0A"/>
          <w:sz w:val="28"/>
          <w:szCs w:val="28"/>
        </w:rPr>
        <w:t>; the body becomes compressed in case of Shuklacharya in </w:t>
      </w:r>
      <w:r w:rsidRPr="0014379E">
        <w:rPr>
          <w:rFonts w:ascii="Times New Roman" w:eastAsia="Times New Roman" w:hAnsi="Times New Roman" w:cs="Times New Roman"/>
          <w:i/>
          <w:iCs/>
          <w:color w:val="0A0A0A"/>
          <w:sz w:val="28"/>
          <w:szCs w:val="28"/>
        </w:rPr>
        <w:t>Dashavathara</w:t>
      </w:r>
      <w:r w:rsidRPr="0014379E">
        <w:rPr>
          <w:rFonts w:ascii="Times New Roman" w:eastAsia="Times New Roman" w:hAnsi="Times New Roman" w:cs="Times New Roman"/>
          <w:color w:val="0A0A0A"/>
          <w:sz w:val="28"/>
          <w:szCs w:val="28"/>
        </w:rPr>
        <w:t> and others. Experimentation with regard to the test tube babies has been recorded in </w:t>
      </w:r>
      <w:r w:rsidRPr="0014379E">
        <w:rPr>
          <w:rFonts w:ascii="Times New Roman" w:eastAsia="Times New Roman" w:hAnsi="Times New Roman" w:cs="Times New Roman"/>
          <w:i/>
          <w:iCs/>
          <w:color w:val="0A0A0A"/>
          <w:sz w:val="28"/>
          <w:szCs w:val="28"/>
        </w:rPr>
        <w:t>Mahabharatha </w:t>
      </w:r>
      <w:r w:rsidRPr="0014379E">
        <w:rPr>
          <w:rFonts w:ascii="Times New Roman" w:eastAsia="Times New Roman" w:hAnsi="Times New Roman" w:cs="Times New Roman"/>
          <w:color w:val="0A0A0A"/>
          <w:sz w:val="28"/>
          <w:szCs w:val="28"/>
        </w:rPr>
        <w:t>such as the birth of Dronacharya.</w:t>
      </w:r>
    </w:p>
    <w:p w14:paraId="03AD77A6" w14:textId="4F0C7470"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These are the cross-sections of the study of the Hindu mythology. In the past, particularly during the Vedic age, magic played an important </w:t>
      </w:r>
      <w:r w:rsidR="00FC5E76" w:rsidRPr="0014379E">
        <w:rPr>
          <w:rFonts w:ascii="Times New Roman" w:eastAsia="Times New Roman" w:hAnsi="Times New Roman" w:cs="Times New Roman"/>
          <w:color w:val="0A0A0A"/>
          <w:sz w:val="28"/>
          <w:szCs w:val="28"/>
        </w:rPr>
        <w:t>role</w:t>
      </w:r>
      <w:r w:rsidRPr="0014379E">
        <w:rPr>
          <w:rFonts w:ascii="Times New Roman" w:eastAsia="Times New Roman" w:hAnsi="Times New Roman" w:cs="Times New Roman"/>
          <w:color w:val="0A0A0A"/>
          <w:sz w:val="28"/>
          <w:szCs w:val="28"/>
        </w:rPr>
        <w:t>. Since it seems to have roots in science and have been narrated in fictional form, could we brand them as Science Fiction?</w:t>
      </w:r>
    </w:p>
    <w:p w14:paraId="30D3E03D"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b/>
          <w:bCs/>
          <w:color w:val="0A0A0A"/>
          <w:sz w:val="28"/>
          <w:szCs w:val="28"/>
        </w:rPr>
        <w:t>What is Science Fiction?</w:t>
      </w:r>
    </w:p>
    <w:p w14:paraId="4B4E6232"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The components of a story are in its narration of a number of incidents in a logical manner. In other words, it may also be made up of many ideas. The major idea is called a theme around which a story is woven. If such themes are based on science or scientific principle, an experiment, a project, a mental one or an exploration of such ideas, then we can name it as Science Fiction. Under these conditions, the mythological incidents and gadgets cannot be called a product of science, as it could not be proved scientifically. They are all called ‘Proto-Science Fiction’ or Er-Science Fiction.</w:t>
      </w:r>
    </w:p>
    <w:p w14:paraId="1919F06F" w14:textId="4F9C670D"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There are two kinds of Science Fiction- Science Fiction in print (SF)</w:t>
      </w:r>
      <w:r w:rsidR="00FC5E76" w:rsidRPr="0014379E">
        <w:rPr>
          <w:rFonts w:ascii="Times New Roman" w:eastAsia="Times New Roman" w:hAnsi="Times New Roman" w:cs="Times New Roman"/>
          <w:color w:val="0A0A0A"/>
          <w:sz w:val="28"/>
          <w:szCs w:val="28"/>
        </w:rPr>
        <w:t>.:</w:t>
      </w:r>
      <w:r w:rsidRPr="0014379E">
        <w:rPr>
          <w:rFonts w:ascii="Times New Roman" w:eastAsia="Times New Roman" w:hAnsi="Times New Roman" w:cs="Times New Roman"/>
          <w:b/>
          <w:bCs/>
          <w:color w:val="0A0A0A"/>
          <w:sz w:val="28"/>
          <w:szCs w:val="28"/>
        </w:rPr>
        <w:t> </w:t>
      </w:r>
      <w:r w:rsidRPr="0014379E">
        <w:rPr>
          <w:rFonts w:ascii="Times New Roman" w:eastAsia="Times New Roman" w:hAnsi="Times New Roman" w:cs="Times New Roman"/>
          <w:color w:val="0A0A0A"/>
          <w:sz w:val="28"/>
          <w:szCs w:val="28"/>
        </w:rPr>
        <w:t xml:space="preserve">Science Fiction is the study of the impact of Science on humanity. To understand </w:t>
      </w:r>
      <w:r w:rsidR="00FC5E76" w:rsidRPr="0014379E">
        <w:rPr>
          <w:rFonts w:ascii="Times New Roman" w:eastAsia="Times New Roman" w:hAnsi="Times New Roman" w:cs="Times New Roman"/>
          <w:color w:val="0A0A0A"/>
          <w:sz w:val="28"/>
          <w:szCs w:val="28"/>
        </w:rPr>
        <w:t>SF,</w:t>
      </w:r>
      <w:r w:rsidRPr="0014379E">
        <w:rPr>
          <w:rFonts w:ascii="Times New Roman" w:eastAsia="Times New Roman" w:hAnsi="Times New Roman" w:cs="Times New Roman"/>
          <w:color w:val="0A0A0A"/>
          <w:sz w:val="28"/>
          <w:szCs w:val="28"/>
        </w:rPr>
        <w:t xml:space="preserve"> one must have a thorough knowledge of this kind of literature in depth. The other kind </w:t>
      </w:r>
      <w:r w:rsidRPr="0014379E">
        <w:rPr>
          <w:rFonts w:ascii="Times New Roman" w:eastAsia="Times New Roman" w:hAnsi="Times New Roman" w:cs="Times New Roman"/>
          <w:color w:val="0A0A0A"/>
          <w:sz w:val="28"/>
          <w:szCs w:val="28"/>
        </w:rPr>
        <w:lastRenderedPageBreak/>
        <w:t xml:space="preserve">that is the visual Science Fiction does not require any special kind of education to understand them </w:t>
      </w:r>
      <w:r w:rsidR="00FC5E76" w:rsidRPr="0014379E">
        <w:rPr>
          <w:rFonts w:ascii="Times New Roman" w:eastAsia="Times New Roman" w:hAnsi="Times New Roman" w:cs="Times New Roman"/>
          <w:color w:val="0A0A0A"/>
          <w:sz w:val="28"/>
          <w:szCs w:val="28"/>
        </w:rPr>
        <w:t>but</w:t>
      </w:r>
      <w:r w:rsidRPr="0014379E">
        <w:rPr>
          <w:rFonts w:ascii="Times New Roman" w:eastAsia="Times New Roman" w:hAnsi="Times New Roman" w:cs="Times New Roman"/>
          <w:color w:val="0A0A0A"/>
          <w:sz w:val="28"/>
          <w:szCs w:val="28"/>
        </w:rPr>
        <w:t xml:space="preserve"> no knowledge of science, scientific theories, scientific projects, hypothesis, postulates and others are required to understand the visual kind of Science Fiction. They are also called i-scifi or eyescifi. The </w:t>
      </w:r>
      <w:r w:rsidR="00FC5E76" w:rsidRPr="0014379E">
        <w:rPr>
          <w:rFonts w:ascii="Times New Roman" w:eastAsia="Times New Roman" w:hAnsi="Times New Roman" w:cs="Times New Roman"/>
          <w:color w:val="0A0A0A"/>
          <w:sz w:val="28"/>
          <w:szCs w:val="28"/>
        </w:rPr>
        <w:t>sci-fi</w:t>
      </w:r>
      <w:r w:rsidRPr="0014379E">
        <w:rPr>
          <w:rFonts w:ascii="Times New Roman" w:eastAsia="Times New Roman" w:hAnsi="Times New Roman" w:cs="Times New Roman"/>
          <w:color w:val="0A0A0A"/>
          <w:sz w:val="28"/>
          <w:szCs w:val="28"/>
        </w:rPr>
        <w:t xml:space="preserve"> films are usually commercial in nature and therefore the focus is upon special effects. Most of the times, the viewers forget about the scientific principle involved in the project, instead they are carried away with the gigantic creatures and the evil effects that they make on the human world.  This is what it happens to a viewer after watching the movie the </w:t>
      </w:r>
      <w:r w:rsidRPr="0014379E">
        <w:rPr>
          <w:rFonts w:ascii="Times New Roman" w:eastAsia="Times New Roman" w:hAnsi="Times New Roman" w:cs="Times New Roman"/>
          <w:i/>
          <w:iCs/>
          <w:color w:val="0A0A0A"/>
          <w:sz w:val="28"/>
          <w:szCs w:val="28"/>
        </w:rPr>
        <w:t>Jurassic Park. </w:t>
      </w:r>
      <w:r w:rsidRPr="0014379E">
        <w:rPr>
          <w:rFonts w:ascii="Times New Roman" w:eastAsia="Times New Roman" w:hAnsi="Times New Roman" w:cs="Times New Roman"/>
          <w:color w:val="0A0A0A"/>
          <w:sz w:val="28"/>
          <w:szCs w:val="28"/>
        </w:rPr>
        <w:t>(The spectators forget the scientific principle involved in recreating dinosaurs.)</w:t>
      </w:r>
    </w:p>
    <w:p w14:paraId="132984C1" w14:textId="57150A73"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Thus, Indian mythological films provide rich experience of magic and fantasy. They capitalize on the mythological beliefs that one may possess. Neither the writer nor the producer </w:t>
      </w:r>
      <w:r w:rsidR="00FC5E76" w:rsidRPr="0014379E">
        <w:rPr>
          <w:rFonts w:ascii="Times New Roman" w:eastAsia="Times New Roman" w:hAnsi="Times New Roman" w:cs="Times New Roman"/>
          <w:color w:val="0A0A0A"/>
          <w:sz w:val="28"/>
          <w:szCs w:val="28"/>
        </w:rPr>
        <w:t>needs</w:t>
      </w:r>
      <w:r w:rsidRPr="0014379E">
        <w:rPr>
          <w:rFonts w:ascii="Times New Roman" w:eastAsia="Times New Roman" w:hAnsi="Times New Roman" w:cs="Times New Roman"/>
          <w:color w:val="0A0A0A"/>
          <w:sz w:val="28"/>
          <w:szCs w:val="28"/>
        </w:rPr>
        <w:t xml:space="preserve"> explain the reader/ viewer the scientific principle because they have grown with such beliefs. Though the advent of computers has brought in a revolution in the field of movies, it is a sorry state of affair to observe that they have still highlighted a belief in the unbelievable things.   Hence, </w:t>
      </w:r>
      <w:r w:rsidR="00FC5E76" w:rsidRPr="0014379E">
        <w:rPr>
          <w:rFonts w:ascii="Times New Roman" w:eastAsia="Times New Roman" w:hAnsi="Times New Roman" w:cs="Times New Roman"/>
          <w:color w:val="0A0A0A"/>
          <w:sz w:val="28"/>
          <w:szCs w:val="28"/>
        </w:rPr>
        <w:t>anything</w:t>
      </w:r>
      <w:r w:rsidRPr="0014379E">
        <w:rPr>
          <w:rFonts w:ascii="Times New Roman" w:eastAsia="Times New Roman" w:hAnsi="Times New Roman" w:cs="Times New Roman"/>
          <w:color w:val="0A0A0A"/>
          <w:sz w:val="28"/>
          <w:szCs w:val="28"/>
        </w:rPr>
        <w:t xml:space="preserve"> is possible in mythical films. But these are all the Proto-Science Fiction movies because, one cannot exactly explain the scientific principle involved in each act. On the contrary, </w:t>
      </w:r>
      <w:r w:rsidRPr="0014379E">
        <w:rPr>
          <w:rFonts w:ascii="Times New Roman" w:eastAsia="Times New Roman" w:hAnsi="Times New Roman" w:cs="Times New Roman"/>
          <w:i/>
          <w:iCs/>
          <w:color w:val="0A0A0A"/>
          <w:sz w:val="28"/>
          <w:szCs w:val="28"/>
        </w:rPr>
        <w:t>Koi Mil Gaya</w:t>
      </w:r>
      <w:r w:rsidRPr="0014379E">
        <w:rPr>
          <w:rFonts w:ascii="Times New Roman" w:eastAsia="Times New Roman" w:hAnsi="Times New Roman" w:cs="Times New Roman"/>
          <w:color w:val="0A0A0A"/>
          <w:sz w:val="28"/>
          <w:szCs w:val="28"/>
        </w:rPr>
        <w:t> answers most of the questions scientifically.</w:t>
      </w:r>
    </w:p>
    <w:p w14:paraId="3AD69CF5"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b/>
          <w:bCs/>
          <w:color w:val="0A0A0A"/>
          <w:sz w:val="28"/>
          <w:szCs w:val="28"/>
        </w:rPr>
        <w:t>The Story line</w:t>
      </w:r>
    </w:p>
    <w:p w14:paraId="5650295C" w14:textId="6C655B41"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Rakesh Roshan makes the pioneer attempt in making the first Indian </w:t>
      </w:r>
      <w:r w:rsidR="00FC5E76" w:rsidRPr="0014379E">
        <w:rPr>
          <w:rFonts w:ascii="Times New Roman" w:eastAsia="Times New Roman" w:hAnsi="Times New Roman" w:cs="Times New Roman"/>
          <w:color w:val="0A0A0A"/>
          <w:sz w:val="28"/>
          <w:szCs w:val="28"/>
        </w:rPr>
        <w:t>sci-fi</w:t>
      </w:r>
      <w:r w:rsidRPr="0014379E">
        <w:rPr>
          <w:rFonts w:ascii="Times New Roman" w:eastAsia="Times New Roman" w:hAnsi="Times New Roman" w:cs="Times New Roman"/>
          <w:color w:val="0A0A0A"/>
          <w:sz w:val="28"/>
          <w:szCs w:val="28"/>
        </w:rPr>
        <w:t xml:space="preserve"> film </w:t>
      </w:r>
      <w:r w:rsidRPr="0014379E">
        <w:rPr>
          <w:rFonts w:ascii="Times New Roman" w:eastAsia="Times New Roman" w:hAnsi="Times New Roman" w:cs="Times New Roman"/>
          <w:i/>
          <w:iCs/>
          <w:color w:val="0A0A0A"/>
          <w:sz w:val="28"/>
          <w:szCs w:val="28"/>
        </w:rPr>
        <w:t>Koi Mil Gaya. </w:t>
      </w:r>
      <w:r w:rsidRPr="0014379E">
        <w:rPr>
          <w:rFonts w:ascii="Times New Roman" w:eastAsia="Times New Roman" w:hAnsi="Times New Roman" w:cs="Times New Roman"/>
          <w:color w:val="0A0A0A"/>
          <w:sz w:val="28"/>
          <w:szCs w:val="28"/>
        </w:rPr>
        <w:t xml:space="preserve">Rakesh Roshan himself is a scientist by name Dr. Mehra. With positive optimism, his </w:t>
      </w:r>
      <w:r w:rsidR="00FC5E76" w:rsidRPr="0014379E">
        <w:rPr>
          <w:rFonts w:ascii="Times New Roman" w:eastAsia="Times New Roman" w:hAnsi="Times New Roman" w:cs="Times New Roman"/>
          <w:color w:val="0A0A0A"/>
          <w:sz w:val="28"/>
          <w:szCs w:val="28"/>
        </w:rPr>
        <w:t>lifelong</w:t>
      </w:r>
      <w:r w:rsidRPr="0014379E">
        <w:rPr>
          <w:rFonts w:ascii="Times New Roman" w:eastAsia="Times New Roman" w:hAnsi="Times New Roman" w:cs="Times New Roman"/>
          <w:color w:val="0A0A0A"/>
          <w:sz w:val="28"/>
          <w:szCs w:val="28"/>
        </w:rPr>
        <w:t xml:space="preserve"> ambition was to contact the aliens. In his laboratory, he has developed his own computer. He utilizes a variety of sound patterns of the Hindu symbol “Om” to establish contact with the aliens in other worlds. Likewise, there is a perfect fusion of myth and technology in many instances like the perfect balanced belief of the protagonist in Lord Sri.Krishna and the ‘Jadu’. Dr. Mehra succeeds in his attempts but it was too late. The space scientists do not believe his words, nor does he survive to explain them. As Mrs. Mehra (Rekha) delivered a boy at the time of the accident (which coincidentally is the time of the alien contact), the child has an underdeveloped brain.</w:t>
      </w:r>
    </w:p>
    <w:p w14:paraId="5C4F9DC4" w14:textId="2C050405"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When the boy Rohit was studying seventh standard it is highlighted that he is a slow learner. But looking at his physical growth </w:t>
      </w:r>
      <w:r w:rsidR="00FC5E76" w:rsidRPr="0014379E">
        <w:rPr>
          <w:rFonts w:ascii="Times New Roman" w:eastAsia="Times New Roman" w:hAnsi="Times New Roman" w:cs="Times New Roman"/>
          <w:color w:val="0A0A0A"/>
          <w:sz w:val="28"/>
          <w:szCs w:val="28"/>
        </w:rPr>
        <w:t>nobody</w:t>
      </w:r>
      <w:r w:rsidRPr="0014379E">
        <w:rPr>
          <w:rFonts w:ascii="Times New Roman" w:eastAsia="Times New Roman" w:hAnsi="Times New Roman" w:cs="Times New Roman"/>
          <w:color w:val="0A0A0A"/>
          <w:sz w:val="28"/>
          <w:szCs w:val="28"/>
        </w:rPr>
        <w:t xml:space="preserve"> could suspect his mental ability. That is the initial deposit for the development of the film. His rival the Raj </w:t>
      </w:r>
      <w:r w:rsidRPr="0014379E">
        <w:rPr>
          <w:rFonts w:ascii="Times New Roman" w:eastAsia="Times New Roman" w:hAnsi="Times New Roman" w:cs="Times New Roman"/>
          <w:color w:val="0A0A0A"/>
          <w:sz w:val="28"/>
          <w:szCs w:val="28"/>
        </w:rPr>
        <w:lastRenderedPageBreak/>
        <w:t xml:space="preserve">group first challenges his physical ability and later on poses a number of hassles objecting him to be in the company of a city-bred girl Nisha (Preethi </w:t>
      </w:r>
      <w:r w:rsidR="00FC5E76">
        <w:rPr>
          <w:rFonts w:ascii="Times New Roman" w:eastAsia="Times New Roman" w:hAnsi="Times New Roman" w:cs="Times New Roman"/>
          <w:color w:val="0A0A0A"/>
          <w:sz w:val="28"/>
          <w:szCs w:val="28"/>
        </w:rPr>
        <w:t>Z</w:t>
      </w:r>
      <w:r w:rsidRPr="0014379E">
        <w:rPr>
          <w:rFonts w:ascii="Times New Roman" w:eastAsia="Times New Roman" w:hAnsi="Times New Roman" w:cs="Times New Roman"/>
          <w:color w:val="0A0A0A"/>
          <w:sz w:val="28"/>
          <w:szCs w:val="28"/>
        </w:rPr>
        <w:t>inta).</w:t>
      </w:r>
    </w:p>
    <w:p w14:paraId="75643EE4"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Meanwhile, unknowingly by making a random motion on the computer keys the aliens are contacted. Promptly they land on the outskirts of the town but one of them is by chance does not return. The alien is hidden by Rohit barring from the police search team. The alien is found to be intelligent, harmless, helpful and obedient. The presence of the alien brings solace to Rohit as he could restore his eyesight and the mental power. He uses them not only to win the heart of the heroine Nisha but also to defeat his opponents. Meanwhile, the search team with the able leadership of Khan could trace that the alien was with Rohit. The police confiscate the alien. But Rohit’s mother commands his son to bring the alien back. Thus, the film provides sufficient scope for Hrithik to exhibit his dancing ability and the ‘muscle’ power. Ultimately, the alien is sent back to its world confirming that the laws of nature are always intact.</w:t>
      </w:r>
    </w:p>
    <w:p w14:paraId="21CDB71A" w14:textId="04AB9BD9"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This is a perfect Science Fiction story as the film explores and hints for the possible alien encounter to be speculative and positive. Secondly, there is a thought experiment to confirm that myth combining with technology could yield a positive growth of Indian Science. Alien encounter, though globally a popular theme, was not frequently used to narrate stories in America by eminent SF writers like Isaac Asimov as John </w:t>
      </w:r>
      <w:r w:rsidR="00FC5E76" w:rsidRPr="0014379E">
        <w:rPr>
          <w:rFonts w:ascii="Times New Roman" w:eastAsia="Times New Roman" w:hAnsi="Times New Roman" w:cs="Times New Roman"/>
          <w:color w:val="0A0A0A"/>
          <w:sz w:val="28"/>
          <w:szCs w:val="28"/>
        </w:rPr>
        <w:t>W. Campbell</w:t>
      </w:r>
      <w:r w:rsidRPr="0014379E">
        <w:rPr>
          <w:rFonts w:ascii="Times New Roman" w:eastAsia="Times New Roman" w:hAnsi="Times New Roman" w:cs="Times New Roman"/>
          <w:color w:val="0A0A0A"/>
          <w:sz w:val="28"/>
          <w:szCs w:val="28"/>
        </w:rPr>
        <w:t>, the editor of </w:t>
      </w:r>
      <w:r w:rsidRPr="0014379E">
        <w:rPr>
          <w:rFonts w:ascii="Times New Roman" w:eastAsia="Times New Roman" w:hAnsi="Times New Roman" w:cs="Times New Roman"/>
          <w:i/>
          <w:iCs/>
          <w:color w:val="0A0A0A"/>
          <w:sz w:val="28"/>
          <w:szCs w:val="28"/>
        </w:rPr>
        <w:t>Amazing</w:t>
      </w:r>
      <w:r w:rsidRPr="0014379E">
        <w:rPr>
          <w:rFonts w:ascii="Times New Roman" w:eastAsia="Times New Roman" w:hAnsi="Times New Roman" w:cs="Times New Roman"/>
          <w:color w:val="0A0A0A"/>
          <w:sz w:val="28"/>
          <w:szCs w:val="28"/>
        </w:rPr>
        <w:t> had strictly warned the writers not to deal with anything that is scientifically still doubtful to believe. Then why do Indians have introduced aliens here? Perhaps, it seems that technology when replaced by magic or the supernatural or the unbelievable becomes highly acceptable in Indian society now. At the same time the Indian filmmaker has set a target to reach a very big mass among which there are skeptics, religious fanatics, innocents, pseudo scientists, and the people who are on the threshold of religion and science. Hence, the end of the film is the result of the collective opinion and the aspirations of a group of heterogeneous people.</w:t>
      </w:r>
    </w:p>
    <w:p w14:paraId="6BF6271A" w14:textId="30A30326"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Still the director should have given a thought over the shape, the level of intelligence and an alternative speech pattern for the alien. The alien ‘Jadu’ though conceived as intelligent, it has not been convincingly depicted. For instance, how could it help humanity when it needs protection from the vicious group? How should it be conceived that the makers of the alien have not thought </w:t>
      </w:r>
      <w:r w:rsidR="00FC5E76" w:rsidRPr="0014379E">
        <w:rPr>
          <w:rFonts w:ascii="Times New Roman" w:eastAsia="Times New Roman" w:hAnsi="Times New Roman" w:cs="Times New Roman"/>
          <w:color w:val="0A0A0A"/>
          <w:sz w:val="28"/>
          <w:szCs w:val="28"/>
        </w:rPr>
        <w:t>beforehand</w:t>
      </w:r>
      <w:r w:rsidRPr="0014379E">
        <w:rPr>
          <w:rFonts w:ascii="Times New Roman" w:eastAsia="Times New Roman" w:hAnsi="Times New Roman" w:cs="Times New Roman"/>
          <w:color w:val="0A0A0A"/>
          <w:sz w:val="28"/>
          <w:szCs w:val="28"/>
        </w:rPr>
        <w:t xml:space="preserve"> that the intelligent alien needs energy during nightfall? It would have been more satisfactory if it were depicted that the alien walking in the forest area it loses its antenna. In spite of having an intricate communication system (which they make </w:t>
      </w:r>
      <w:r w:rsidRPr="0014379E">
        <w:rPr>
          <w:rFonts w:ascii="Times New Roman" w:eastAsia="Times New Roman" w:hAnsi="Times New Roman" w:cs="Times New Roman"/>
          <w:color w:val="0A0A0A"/>
          <w:sz w:val="28"/>
          <w:szCs w:val="28"/>
        </w:rPr>
        <w:lastRenderedPageBreak/>
        <w:t>use of at the end). There is no justification for the fact that the Jadu was left alone on earth.</w:t>
      </w:r>
    </w:p>
    <w:p w14:paraId="5D46F54C"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However, it is a work of fiction blended with science and technology. It justifies the fact that there are so many things in the world, which are yet to be testified. This is just the beginning. As per the advertisement, further details about the film could also be had from http:\\koimilgayaindiatimes.com and www.koimilgayathefilm.com. (But I sincerely tried to browse but in vain to get the website.) However, it can be noted that the film is an adaptation of </w:t>
      </w:r>
      <w:r w:rsidRPr="0014379E">
        <w:rPr>
          <w:rFonts w:ascii="Times New Roman" w:eastAsia="Times New Roman" w:hAnsi="Times New Roman" w:cs="Times New Roman"/>
          <w:i/>
          <w:iCs/>
          <w:color w:val="0A0A0A"/>
          <w:sz w:val="28"/>
          <w:szCs w:val="28"/>
        </w:rPr>
        <w:t>ET- Extra Terrestrial</w:t>
      </w:r>
      <w:r w:rsidRPr="0014379E">
        <w:rPr>
          <w:rFonts w:ascii="Times New Roman" w:eastAsia="Times New Roman" w:hAnsi="Times New Roman" w:cs="Times New Roman"/>
          <w:color w:val="0A0A0A"/>
          <w:sz w:val="28"/>
          <w:szCs w:val="28"/>
        </w:rPr>
        <w:t>. The Indian attempt is polished, it has a better story and justification at all times. The inseparable romantic element married with sci-fi is </w:t>
      </w:r>
      <w:r w:rsidRPr="0014379E">
        <w:rPr>
          <w:rFonts w:ascii="Times New Roman" w:eastAsia="Times New Roman" w:hAnsi="Times New Roman" w:cs="Times New Roman"/>
          <w:i/>
          <w:iCs/>
          <w:color w:val="0A0A0A"/>
          <w:sz w:val="28"/>
          <w:szCs w:val="28"/>
        </w:rPr>
        <w:t>the</w:t>
      </w:r>
      <w:r w:rsidRPr="0014379E">
        <w:rPr>
          <w:rFonts w:ascii="Times New Roman" w:eastAsia="Times New Roman" w:hAnsi="Times New Roman" w:cs="Times New Roman"/>
          <w:color w:val="0A0A0A"/>
          <w:sz w:val="28"/>
          <w:szCs w:val="28"/>
        </w:rPr>
        <w:t> Indian element in the film.</w:t>
      </w:r>
    </w:p>
    <w:p w14:paraId="063D5156" w14:textId="7777777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The Indian mythological films have dealt with all the elements of Science Fiction as it is described in the beginning of the article. The film producer knows the bottom psychology of the people. Everything is possible in the hands of the unseen superpower. Those films entertain but do not educate the mass. On the contrary, a good beginning made by Rakesh Roshan is praiseworthy.</w:t>
      </w:r>
    </w:p>
    <w:p w14:paraId="7965F2DB" w14:textId="78425F67" w:rsidR="00072C63" w:rsidRPr="0014379E" w:rsidRDefault="00072C63" w:rsidP="0014379E">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14379E">
        <w:rPr>
          <w:rFonts w:ascii="Times New Roman" w:eastAsia="Times New Roman" w:hAnsi="Times New Roman" w:cs="Times New Roman"/>
          <w:color w:val="0A0A0A"/>
          <w:sz w:val="28"/>
          <w:szCs w:val="28"/>
        </w:rPr>
        <w:t xml:space="preserve">Hrithik has come back. He has acted superbly. Preethi </w:t>
      </w:r>
      <w:r w:rsidR="00FC5E76">
        <w:rPr>
          <w:rFonts w:ascii="Times New Roman" w:eastAsia="Times New Roman" w:hAnsi="Times New Roman" w:cs="Times New Roman"/>
          <w:color w:val="0A0A0A"/>
          <w:sz w:val="28"/>
          <w:szCs w:val="28"/>
        </w:rPr>
        <w:t>Z</w:t>
      </w:r>
      <w:r w:rsidRPr="0014379E">
        <w:rPr>
          <w:rFonts w:ascii="Times New Roman" w:eastAsia="Times New Roman" w:hAnsi="Times New Roman" w:cs="Times New Roman"/>
          <w:color w:val="0A0A0A"/>
          <w:sz w:val="28"/>
          <w:szCs w:val="28"/>
        </w:rPr>
        <w:t>inta and Rekha have won the hearts of the viewers. In addition, the camera tricks, the photography techniques, the location, the musical hits, the dialogue delivery, editing, are all the merits of the film. What is the impact of the film as a whole? </w:t>
      </w:r>
      <w:r w:rsidRPr="0014379E">
        <w:rPr>
          <w:rFonts w:ascii="Times New Roman" w:eastAsia="Times New Roman" w:hAnsi="Times New Roman" w:cs="Times New Roman"/>
          <w:i/>
          <w:iCs/>
          <w:color w:val="0A0A0A"/>
          <w:sz w:val="28"/>
          <w:szCs w:val="28"/>
        </w:rPr>
        <w:t>“kuch bhee dikhayi nai rahahai</w:t>
      </w:r>
      <w:r w:rsidRPr="0014379E">
        <w:rPr>
          <w:rFonts w:ascii="Times New Roman" w:eastAsia="Times New Roman" w:hAnsi="Times New Roman" w:cs="Times New Roman"/>
          <w:color w:val="0A0A0A"/>
          <w:sz w:val="28"/>
          <w:szCs w:val="28"/>
        </w:rPr>
        <w:t>” becomes gradually, “</w:t>
      </w:r>
      <w:r w:rsidRPr="0014379E">
        <w:rPr>
          <w:rFonts w:ascii="Times New Roman" w:eastAsia="Times New Roman" w:hAnsi="Times New Roman" w:cs="Times New Roman"/>
          <w:i/>
          <w:iCs/>
          <w:color w:val="0A0A0A"/>
          <w:sz w:val="28"/>
          <w:szCs w:val="28"/>
        </w:rPr>
        <w:t>muje sab kuch dikhayi de rahahai!”</w:t>
      </w:r>
      <w:r w:rsidRPr="0014379E">
        <w:rPr>
          <w:rFonts w:ascii="Times New Roman" w:eastAsia="Times New Roman" w:hAnsi="Times New Roman" w:cs="Times New Roman"/>
          <w:color w:val="0A0A0A"/>
          <w:sz w:val="28"/>
          <w:szCs w:val="28"/>
        </w:rPr>
        <w:t> (“I could not see anything” -has now transformed into “I can see everything.”) Also, this is especially relevant to the progress done in the field of Indian Science Fiction today.</w:t>
      </w:r>
    </w:p>
    <w:p w14:paraId="41EB74A3" w14:textId="0FC6AAE8" w:rsidR="004815E9" w:rsidRPr="0014379E" w:rsidRDefault="0014379E" w:rsidP="0014379E">
      <w:pPr>
        <w:jc w:val="center"/>
        <w:rPr>
          <w:rFonts w:ascii="Times New Roman" w:hAnsi="Times New Roman" w:cs="Times New Roman"/>
          <w:sz w:val="28"/>
          <w:szCs w:val="28"/>
        </w:rPr>
      </w:pPr>
      <w:r>
        <w:rPr>
          <w:rFonts w:ascii="Times New Roman" w:hAnsi="Times New Roman" w:cs="Times New Roman"/>
          <w:sz w:val="28"/>
          <w:szCs w:val="28"/>
        </w:rPr>
        <w:t>((()))</w:t>
      </w:r>
    </w:p>
    <w:sectPr w:rsidR="004815E9" w:rsidRPr="001437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T Sans">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E97BE7"/>
    <w:multiLevelType w:val="hybridMultilevel"/>
    <w:tmpl w:val="A6FCA098"/>
    <w:lvl w:ilvl="0" w:tplc="124EB6F6">
      <w:numFmt w:val="bullet"/>
      <w:lvlText w:val="-"/>
      <w:lvlJc w:val="left"/>
      <w:pPr>
        <w:ind w:left="720" w:hanging="360"/>
      </w:pPr>
      <w:rPr>
        <w:rFonts w:ascii="PT Sans" w:eastAsia="Times New Roman" w:hAnsi="PT San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62301"/>
    <w:rsid w:val="00072C63"/>
    <w:rsid w:val="0014379E"/>
    <w:rsid w:val="001C5A02"/>
    <w:rsid w:val="004815E9"/>
    <w:rsid w:val="00923FA8"/>
    <w:rsid w:val="00E62301"/>
    <w:rsid w:val="00FC5E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DD978"/>
  <w15:chartTrackingRefBased/>
  <w15:docId w15:val="{D85A4366-EB92-42CC-A812-EE8BFC617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A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541442">
      <w:bodyDiv w:val="1"/>
      <w:marLeft w:val="0"/>
      <w:marRight w:val="0"/>
      <w:marTop w:val="0"/>
      <w:marBottom w:val="0"/>
      <w:divBdr>
        <w:top w:val="none" w:sz="0" w:space="0" w:color="auto"/>
        <w:left w:val="none" w:sz="0" w:space="0" w:color="auto"/>
        <w:bottom w:val="none" w:sz="0" w:space="0" w:color="auto"/>
        <w:right w:val="none" w:sz="0" w:space="0" w:color="auto"/>
      </w:divBdr>
      <w:divsChild>
        <w:div w:id="1921064558">
          <w:marLeft w:val="0"/>
          <w:marRight w:val="0"/>
          <w:marTop w:val="0"/>
          <w:marBottom w:val="0"/>
          <w:divBdr>
            <w:top w:val="none" w:sz="0" w:space="0" w:color="auto"/>
            <w:left w:val="none" w:sz="0" w:space="0" w:color="auto"/>
            <w:bottom w:val="none" w:sz="0" w:space="0" w:color="auto"/>
            <w:right w:val="none" w:sz="0" w:space="0" w:color="auto"/>
          </w:divBdr>
          <w:divsChild>
            <w:div w:id="1202782907">
              <w:marLeft w:val="0"/>
              <w:marRight w:val="0"/>
              <w:marTop w:val="0"/>
              <w:marBottom w:val="0"/>
              <w:divBdr>
                <w:top w:val="none" w:sz="0" w:space="0" w:color="auto"/>
                <w:left w:val="none" w:sz="0" w:space="0" w:color="auto"/>
                <w:bottom w:val="none" w:sz="0" w:space="0" w:color="auto"/>
                <w:right w:val="none" w:sz="0" w:space="0" w:color="auto"/>
              </w:divBdr>
            </w:div>
            <w:div w:id="1017655516">
              <w:marLeft w:val="0"/>
              <w:marRight w:val="0"/>
              <w:marTop w:val="150"/>
              <w:marBottom w:val="0"/>
              <w:divBdr>
                <w:top w:val="none" w:sz="0" w:space="0" w:color="auto"/>
                <w:left w:val="none" w:sz="0" w:space="0" w:color="auto"/>
                <w:bottom w:val="none" w:sz="0" w:space="0" w:color="auto"/>
                <w:right w:val="none" w:sz="0" w:space="0" w:color="auto"/>
              </w:divBdr>
            </w:div>
          </w:divsChild>
        </w:div>
        <w:div w:id="1393851064">
          <w:marLeft w:val="0"/>
          <w:marRight w:val="0"/>
          <w:marTop w:val="0"/>
          <w:marBottom w:val="0"/>
          <w:divBdr>
            <w:top w:val="none" w:sz="0" w:space="0" w:color="auto"/>
            <w:left w:val="none" w:sz="0" w:space="0" w:color="auto"/>
            <w:bottom w:val="none" w:sz="0" w:space="0" w:color="auto"/>
            <w:right w:val="none" w:sz="0" w:space="0" w:color="auto"/>
          </w:divBdr>
          <w:divsChild>
            <w:div w:id="166389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2237</Words>
  <Characters>12751</Characters>
  <Application>Microsoft Office Word</Application>
  <DocSecurity>0</DocSecurity>
  <Lines>106</Lines>
  <Paragraphs>29</Paragraphs>
  <ScaleCrop>false</ScaleCrop>
  <Company/>
  <LinksUpToDate>false</LinksUpToDate>
  <CharactersWithSpaces>14959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Dr.Srinarahari Mysore H</dc:creator>
  <cp:keywords/>
  <dc:description/>
  <cp:lastModifiedBy>Dr.Srinarahari Mysore H</cp:lastModifiedBy>
  <cp:revision>6</cp:revision>
  <dcterms:created xsi:type="dcterms:W3CDTF">2021-02-15T06:20:00Z</dcterms:created>
  <dcterms:modified xsi:type="dcterms:W3CDTF">2021-02-15T13:47:00Z</dcterms:modified>
</cp:coreProperties>
</file>